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0B" w:rsidRPr="00863ABC" w:rsidRDefault="00CC7970" w:rsidP="00863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863ABC" w:rsidRDefault="00866B0B" w:rsidP="00863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7E58D9" w:rsidRPr="00863ABC" w:rsidRDefault="00866B0B" w:rsidP="00863A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 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03457F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 w:rsidR="0003457F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3457F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 w:rsidR="0003457F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03457F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</w:p>
    <w:p w:rsidR="00866B0B" w:rsidRPr="00863ABC" w:rsidRDefault="00866B0B" w:rsidP="00863A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564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9057FF" w:rsidRPr="00863ABC" w:rsidRDefault="009057FF" w:rsidP="00863A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BC" w:rsidRDefault="00863ABC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68ED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</w:t>
      </w:r>
      <w:r w:rsidRPr="006F68ED">
        <w:rPr>
          <w:rFonts w:ascii="Times New Roman" w:eastAsia="Times New Roman" w:hAnsi="Times New Roman" w:cs="Times New Roman"/>
          <w:sz w:val="28"/>
          <w:szCs w:val="28"/>
        </w:rPr>
        <w:t xml:space="preserve"> Проекта программы соответствует объему бюджетных ассигнований, утвержденному решением Думы Ханты-Мансийского района 16.09.2022</w:t>
      </w:r>
      <w:r w:rsidRPr="006F68ED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171 </w:t>
      </w:r>
      <w:r w:rsidRPr="006F68ED">
        <w:rPr>
          <w:rFonts w:ascii="Times New Roman" w:hAnsi="Times New Roman" w:cs="Times New Roman"/>
          <w:sz w:val="28"/>
          <w:szCs w:val="28"/>
        </w:rPr>
        <w:t>«</w:t>
      </w:r>
      <w:r w:rsidRPr="006F68E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 (далее – решение Думы</w:t>
      </w:r>
      <w:r w:rsidRPr="00C22BBA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</w:t>
      </w:r>
      <w:r w:rsidRPr="006F68ED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о бюджете)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1411B" w:rsidRPr="009603B0" w:rsidRDefault="0061411B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62F44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изменения в Паспорт муниципальной программы и Приложение 1 «Распределение финансовых ресурсов муниципальной программы (по годам)»</w:t>
      </w:r>
      <w:r w:rsidR="00522834" w:rsidRPr="00462F44">
        <w:rPr>
          <w:rFonts w:ascii="Times New Roman" w:hAnsi="Times New Roman" w:cs="Times New Roman"/>
          <w:sz w:val="28"/>
          <w:szCs w:val="28"/>
        </w:rPr>
        <w:t xml:space="preserve"> </w:t>
      </w:r>
      <w:r w:rsidRPr="00462F44">
        <w:rPr>
          <w:rFonts w:ascii="Times New Roman" w:hAnsi="Times New Roman" w:cs="Times New Roman"/>
          <w:sz w:val="28"/>
          <w:szCs w:val="28"/>
        </w:rPr>
        <w:t>скорректировав</w:t>
      </w:r>
      <w:r w:rsidR="00522834" w:rsidRPr="00462F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62F44">
        <w:rPr>
          <w:rFonts w:ascii="Times New Roman" w:hAnsi="Times New Roman" w:cs="Times New Roman"/>
          <w:sz w:val="28"/>
          <w:szCs w:val="28"/>
        </w:rPr>
        <w:t xml:space="preserve">в сторону </w:t>
      </w:r>
      <w:r w:rsidR="00462F44" w:rsidRPr="00462F44">
        <w:rPr>
          <w:rFonts w:ascii="Times New Roman" w:hAnsi="Times New Roman" w:cs="Times New Roman"/>
          <w:sz w:val="28"/>
          <w:szCs w:val="28"/>
        </w:rPr>
        <w:t>увеличения</w:t>
      </w:r>
      <w:r w:rsidR="00522834" w:rsidRPr="00462F44">
        <w:rPr>
          <w:rFonts w:ascii="Times New Roman" w:hAnsi="Times New Roman" w:cs="Times New Roman"/>
          <w:sz w:val="28"/>
          <w:szCs w:val="28"/>
        </w:rPr>
        <w:t xml:space="preserve"> </w:t>
      </w:r>
      <w:r w:rsidRPr="00462F44">
        <w:rPr>
          <w:rFonts w:ascii="Times New Roman" w:hAnsi="Times New Roman" w:cs="Times New Roman"/>
          <w:sz w:val="28"/>
          <w:szCs w:val="28"/>
        </w:rPr>
        <w:t>объемы финансовых средств</w:t>
      </w:r>
      <w:r w:rsidR="00522834" w:rsidRPr="00462F44">
        <w:rPr>
          <w:rFonts w:ascii="Times New Roman" w:hAnsi="Times New Roman" w:cs="Times New Roman"/>
          <w:sz w:val="28"/>
          <w:szCs w:val="28"/>
        </w:rPr>
        <w:t xml:space="preserve"> в </w:t>
      </w:r>
      <w:r w:rsidRPr="00462F44">
        <w:rPr>
          <w:rFonts w:ascii="Times New Roman" w:hAnsi="Times New Roman" w:cs="Times New Roman"/>
          <w:sz w:val="28"/>
          <w:szCs w:val="28"/>
        </w:rPr>
        <w:t>2022 год</w:t>
      </w:r>
      <w:r w:rsidR="00522834" w:rsidRPr="00462F44">
        <w:rPr>
          <w:rFonts w:ascii="Times New Roman" w:hAnsi="Times New Roman" w:cs="Times New Roman"/>
          <w:sz w:val="28"/>
          <w:szCs w:val="28"/>
        </w:rPr>
        <w:t xml:space="preserve">у                         на </w:t>
      </w:r>
      <w:r w:rsidR="00462F44" w:rsidRPr="00462F44">
        <w:rPr>
          <w:rFonts w:ascii="Times New Roman" w:hAnsi="Times New Roman" w:cs="Times New Roman"/>
          <w:sz w:val="28"/>
          <w:szCs w:val="28"/>
        </w:rPr>
        <w:t>30 453,2</w:t>
      </w:r>
      <w:r w:rsidRPr="00462F4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62F44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462F44" w:rsidRPr="00462F44">
        <w:rPr>
          <w:rFonts w:ascii="Times New Roman" w:hAnsi="Times New Roman" w:cs="Times New Roman"/>
          <w:sz w:val="28"/>
          <w:szCs w:val="28"/>
        </w:rPr>
        <w:t xml:space="preserve">средств бюджета Ханты-Мансийского автономного округа – Югры на 13 645,8 тыс. рублей; </w:t>
      </w:r>
      <w:r w:rsidRPr="00462F44">
        <w:rPr>
          <w:rFonts w:ascii="Times New Roman" w:hAnsi="Times New Roman" w:cs="Times New Roman"/>
          <w:sz w:val="28"/>
          <w:szCs w:val="28"/>
        </w:rPr>
        <w:t xml:space="preserve">средств бюджета Ханты-Мансийского района на </w:t>
      </w:r>
      <w:r w:rsidR="00462F44" w:rsidRPr="00462F44">
        <w:rPr>
          <w:rFonts w:ascii="Times New Roman" w:hAnsi="Times New Roman" w:cs="Times New Roman"/>
          <w:sz w:val="28"/>
          <w:szCs w:val="28"/>
        </w:rPr>
        <w:t>16 807,4</w:t>
      </w:r>
      <w:r w:rsidRPr="00462F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2F44">
        <w:rPr>
          <w:rFonts w:ascii="Times New Roman" w:hAnsi="Times New Roman" w:cs="Times New Roman"/>
          <w:sz w:val="28"/>
          <w:szCs w:val="28"/>
        </w:rPr>
        <w:t>,</w:t>
      </w:r>
      <w:r w:rsidR="00462F44" w:rsidRPr="00462F4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62F44">
        <w:rPr>
          <w:rFonts w:ascii="Times New Roman" w:hAnsi="Times New Roman" w:cs="Times New Roman"/>
          <w:sz w:val="28"/>
          <w:szCs w:val="28"/>
        </w:rPr>
        <w:t xml:space="preserve">                           по мероприятиям программы:</w:t>
      </w:r>
    </w:p>
    <w:p w:rsidR="00425F25" w:rsidRPr="00462F44" w:rsidRDefault="00425F25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F44">
        <w:rPr>
          <w:rFonts w:ascii="Times New Roman" w:hAnsi="Times New Roman" w:cs="Times New Roman"/>
          <w:sz w:val="28"/>
          <w:szCs w:val="28"/>
        </w:rPr>
        <w:t>- уменьшаются</w:t>
      </w:r>
      <w:r w:rsidR="00462F44" w:rsidRPr="00462F44">
        <w:rPr>
          <w:rFonts w:ascii="Times New Roman" w:hAnsi="Times New Roman" w:cs="Times New Roman"/>
          <w:sz w:val="28"/>
          <w:szCs w:val="28"/>
        </w:rPr>
        <w:t xml:space="preserve"> </w:t>
      </w:r>
      <w:r w:rsidRPr="00462F44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4F5299">
        <w:rPr>
          <w:rFonts w:ascii="Times New Roman" w:hAnsi="Times New Roman" w:cs="Times New Roman"/>
          <w:sz w:val="28"/>
          <w:szCs w:val="28"/>
        </w:rPr>
        <w:t xml:space="preserve"> </w:t>
      </w:r>
      <w:r w:rsidRPr="00462F44">
        <w:rPr>
          <w:rFonts w:ascii="Times New Roman" w:hAnsi="Times New Roman" w:cs="Times New Roman"/>
          <w:sz w:val="28"/>
          <w:szCs w:val="28"/>
        </w:rPr>
        <w:t>на реализацию</w:t>
      </w:r>
      <w:r w:rsidR="00A7069A" w:rsidRPr="00462F44">
        <w:rPr>
          <w:rFonts w:ascii="Times New Roman" w:hAnsi="Times New Roman" w:cs="Times New Roman"/>
          <w:sz w:val="28"/>
          <w:szCs w:val="28"/>
        </w:rPr>
        <w:t xml:space="preserve"> </w:t>
      </w:r>
      <w:r w:rsidRPr="00462F44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462F44" w:rsidRPr="00462F44">
        <w:rPr>
          <w:rFonts w:ascii="Times New Roman" w:hAnsi="Times New Roman" w:cs="Times New Roman"/>
          <w:sz w:val="28"/>
          <w:szCs w:val="28"/>
        </w:rPr>
        <w:t>«2.2.</w:t>
      </w:r>
      <w:r w:rsidR="001C6788">
        <w:rPr>
          <w:rFonts w:ascii="Times New Roman" w:hAnsi="Times New Roman" w:cs="Times New Roman"/>
          <w:sz w:val="28"/>
          <w:szCs w:val="28"/>
        </w:rPr>
        <w:t xml:space="preserve"> </w:t>
      </w:r>
      <w:r w:rsidR="00462F44" w:rsidRPr="00462F44">
        <w:rPr>
          <w:rFonts w:ascii="Times New Roman" w:hAnsi="Times New Roman" w:cs="Times New Roman"/>
          <w:sz w:val="28"/>
          <w:szCs w:val="28"/>
        </w:rPr>
        <w:t>«Основное мероприятие: проведение мероприятий по текущему ремонту образовательных учреждений</w:t>
      </w:r>
      <w:r w:rsidR="004F5299" w:rsidRPr="00462F44">
        <w:rPr>
          <w:rFonts w:ascii="Times New Roman" w:hAnsi="Times New Roman" w:cs="Times New Roman"/>
          <w:sz w:val="28"/>
          <w:szCs w:val="28"/>
        </w:rPr>
        <w:t>»</w:t>
      </w:r>
      <w:r w:rsidR="00462F44" w:rsidRPr="00462F44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</w:t>
      </w:r>
      <w:r w:rsidR="004F5299" w:rsidRPr="004F5299">
        <w:rPr>
          <w:rFonts w:ascii="Times New Roman" w:hAnsi="Times New Roman" w:cs="Times New Roman"/>
          <w:sz w:val="28"/>
          <w:szCs w:val="28"/>
        </w:rPr>
        <w:t xml:space="preserve"> </w:t>
      </w:r>
      <w:r w:rsidR="004F5299" w:rsidRPr="00462F44">
        <w:rPr>
          <w:rFonts w:ascii="Times New Roman" w:hAnsi="Times New Roman" w:cs="Times New Roman"/>
          <w:sz w:val="28"/>
          <w:szCs w:val="28"/>
        </w:rPr>
        <w:t>на 80,1 тыс. рублей;</w:t>
      </w:r>
    </w:p>
    <w:p w:rsidR="00425F25" w:rsidRPr="004F5299" w:rsidRDefault="00425F25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299">
        <w:rPr>
          <w:rFonts w:ascii="Times New Roman" w:hAnsi="Times New Roman" w:cs="Times New Roman"/>
          <w:sz w:val="28"/>
          <w:szCs w:val="28"/>
        </w:rPr>
        <w:t xml:space="preserve">- уменьшаются бюджетные ассигнования на реализацию                  основного мероприятия </w:t>
      </w:r>
      <w:r w:rsidR="004F5299">
        <w:rPr>
          <w:rFonts w:ascii="Times New Roman" w:hAnsi="Times New Roman" w:cs="Times New Roman"/>
          <w:sz w:val="28"/>
          <w:szCs w:val="28"/>
        </w:rPr>
        <w:t>«</w:t>
      </w:r>
      <w:r w:rsidR="004F5299" w:rsidRPr="004F5299">
        <w:rPr>
          <w:rFonts w:ascii="Times New Roman" w:hAnsi="Times New Roman" w:cs="Times New Roman"/>
          <w:sz w:val="28"/>
          <w:szCs w:val="28"/>
        </w:rPr>
        <w:t>2.3.</w:t>
      </w:r>
      <w:r w:rsidR="004F5299">
        <w:rPr>
          <w:rFonts w:ascii="Times New Roman" w:hAnsi="Times New Roman" w:cs="Times New Roman"/>
          <w:sz w:val="28"/>
          <w:szCs w:val="28"/>
        </w:rPr>
        <w:t xml:space="preserve"> «</w:t>
      </w:r>
      <w:r w:rsidR="004F5299" w:rsidRPr="004F5299">
        <w:rPr>
          <w:rFonts w:ascii="Times New Roman" w:hAnsi="Times New Roman" w:cs="Times New Roman"/>
          <w:sz w:val="28"/>
          <w:szCs w:val="28"/>
        </w:rPr>
        <w:t>Основное мероприятие: укрепление пожарной безопасности</w:t>
      </w:r>
      <w:r w:rsidR="004F5299">
        <w:rPr>
          <w:rFonts w:ascii="Times New Roman" w:hAnsi="Times New Roman" w:cs="Times New Roman"/>
          <w:sz w:val="28"/>
          <w:szCs w:val="28"/>
        </w:rPr>
        <w:t>»</w:t>
      </w:r>
      <w:r w:rsidRPr="004F5299">
        <w:rPr>
          <w:rFonts w:ascii="Times New Roman" w:hAnsi="Times New Roman" w:cs="Times New Roman"/>
          <w:sz w:val="28"/>
          <w:szCs w:val="28"/>
        </w:rPr>
        <w:t xml:space="preserve"> </w:t>
      </w:r>
      <w:r w:rsidR="004F5299" w:rsidRPr="00462F44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  <w:r w:rsidR="004F5299" w:rsidRPr="004F5299">
        <w:rPr>
          <w:rFonts w:ascii="Times New Roman" w:hAnsi="Times New Roman" w:cs="Times New Roman"/>
          <w:sz w:val="28"/>
          <w:szCs w:val="28"/>
        </w:rPr>
        <w:t xml:space="preserve"> </w:t>
      </w:r>
      <w:r w:rsidRPr="004F5299">
        <w:rPr>
          <w:rFonts w:ascii="Times New Roman" w:hAnsi="Times New Roman" w:cs="Times New Roman"/>
          <w:sz w:val="28"/>
          <w:szCs w:val="28"/>
        </w:rPr>
        <w:t xml:space="preserve">на </w:t>
      </w:r>
      <w:r w:rsidR="004F5299" w:rsidRPr="004F5299">
        <w:rPr>
          <w:rFonts w:ascii="Times New Roman" w:hAnsi="Times New Roman" w:cs="Times New Roman"/>
          <w:sz w:val="28"/>
          <w:szCs w:val="28"/>
        </w:rPr>
        <w:t>50,7</w:t>
      </w:r>
      <w:r w:rsidRPr="004F529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0D0D" w:rsidRPr="004F5299" w:rsidRDefault="00780D0D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299">
        <w:rPr>
          <w:rFonts w:ascii="Times New Roman" w:hAnsi="Times New Roman" w:cs="Times New Roman"/>
          <w:sz w:val="28"/>
          <w:szCs w:val="28"/>
        </w:rPr>
        <w:t>- увеличиваются бюджетные ассигнования на реализацию основного мероприятия «2.4.</w:t>
      </w:r>
      <w:r w:rsidR="001C6788">
        <w:rPr>
          <w:rFonts w:ascii="Times New Roman" w:hAnsi="Times New Roman" w:cs="Times New Roman"/>
          <w:sz w:val="28"/>
          <w:szCs w:val="28"/>
        </w:rPr>
        <w:t xml:space="preserve"> </w:t>
      </w:r>
      <w:r w:rsidRPr="004F5299">
        <w:rPr>
          <w:rFonts w:ascii="Times New Roman" w:hAnsi="Times New Roman" w:cs="Times New Roman"/>
          <w:sz w:val="28"/>
          <w:szCs w:val="28"/>
        </w:rPr>
        <w:t>«Основное мероприятие: укрепление санитарн</w:t>
      </w:r>
      <w:proofErr w:type="gramStart"/>
      <w:r w:rsidRPr="004F529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5299">
        <w:rPr>
          <w:rFonts w:ascii="Times New Roman" w:hAnsi="Times New Roman" w:cs="Times New Roman"/>
          <w:sz w:val="28"/>
          <w:szCs w:val="28"/>
        </w:rPr>
        <w:t xml:space="preserve"> эпидемиологической безопасности» за счет средств районного бюджета                                 на 409,1 тыс. рублей;</w:t>
      </w:r>
    </w:p>
    <w:p w:rsidR="00425F25" w:rsidRPr="006B4068" w:rsidRDefault="00425F25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068">
        <w:rPr>
          <w:rFonts w:ascii="Times New Roman" w:hAnsi="Times New Roman" w:cs="Times New Roman"/>
          <w:sz w:val="28"/>
          <w:szCs w:val="28"/>
        </w:rPr>
        <w:t xml:space="preserve">- уменьшаются бюджетные ассигнования на реализацию                  мероприятия </w:t>
      </w:r>
      <w:r w:rsidR="006B4068" w:rsidRPr="006B4068">
        <w:rPr>
          <w:rFonts w:ascii="Times New Roman" w:hAnsi="Times New Roman" w:cs="Times New Roman"/>
          <w:sz w:val="28"/>
          <w:szCs w:val="28"/>
        </w:rPr>
        <w:t>«2.5.</w:t>
      </w:r>
      <w:r w:rsidR="001C6788">
        <w:rPr>
          <w:rFonts w:ascii="Times New Roman" w:hAnsi="Times New Roman" w:cs="Times New Roman"/>
          <w:sz w:val="28"/>
          <w:szCs w:val="28"/>
        </w:rPr>
        <w:t xml:space="preserve"> </w:t>
      </w:r>
      <w:r w:rsidR="006B4068" w:rsidRPr="006B4068">
        <w:rPr>
          <w:rFonts w:ascii="Times New Roman" w:hAnsi="Times New Roman" w:cs="Times New Roman"/>
          <w:sz w:val="28"/>
          <w:szCs w:val="28"/>
        </w:rPr>
        <w:t xml:space="preserve">«Основное мероприятие: Повышение </w:t>
      </w:r>
      <w:proofErr w:type="spellStart"/>
      <w:r w:rsidR="006B4068" w:rsidRPr="006B406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6B4068" w:rsidRPr="006B4068">
        <w:rPr>
          <w:rFonts w:ascii="Times New Roman" w:hAnsi="Times New Roman" w:cs="Times New Roman"/>
          <w:sz w:val="28"/>
          <w:szCs w:val="28"/>
        </w:rPr>
        <w:t xml:space="preserve">» за счет средств районного бюджета                                 </w:t>
      </w:r>
      <w:r w:rsidRPr="006B4068">
        <w:rPr>
          <w:rFonts w:ascii="Times New Roman" w:hAnsi="Times New Roman" w:cs="Times New Roman"/>
          <w:sz w:val="28"/>
          <w:szCs w:val="28"/>
        </w:rPr>
        <w:t xml:space="preserve">на </w:t>
      </w:r>
      <w:r w:rsidR="006B4068" w:rsidRPr="006B4068">
        <w:rPr>
          <w:rFonts w:ascii="Times New Roman" w:hAnsi="Times New Roman" w:cs="Times New Roman"/>
          <w:sz w:val="28"/>
          <w:szCs w:val="28"/>
        </w:rPr>
        <w:t>415,5</w:t>
      </w:r>
      <w:r w:rsidRPr="006B40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5DE1" w:rsidRPr="00B54331" w:rsidRDefault="009D427D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331">
        <w:rPr>
          <w:rFonts w:ascii="Times New Roman" w:hAnsi="Times New Roman" w:cs="Times New Roman"/>
          <w:sz w:val="28"/>
          <w:szCs w:val="28"/>
        </w:rPr>
        <w:t xml:space="preserve">- увеличиваются бюджетные ассигнования на реализацию основного мероприятия </w:t>
      </w:r>
      <w:r w:rsidR="00B54331" w:rsidRPr="00B54331">
        <w:rPr>
          <w:rFonts w:ascii="Times New Roman" w:hAnsi="Times New Roman" w:cs="Times New Roman"/>
          <w:sz w:val="28"/>
          <w:szCs w:val="28"/>
        </w:rPr>
        <w:t>«4.4.</w:t>
      </w:r>
      <w:r w:rsidR="001C6788">
        <w:rPr>
          <w:rFonts w:ascii="Times New Roman" w:hAnsi="Times New Roman" w:cs="Times New Roman"/>
          <w:sz w:val="28"/>
          <w:szCs w:val="28"/>
        </w:rPr>
        <w:t xml:space="preserve"> </w:t>
      </w:r>
      <w:r w:rsidR="00B54331" w:rsidRPr="00B54331">
        <w:rPr>
          <w:rFonts w:ascii="Times New Roman" w:hAnsi="Times New Roman" w:cs="Times New Roman"/>
          <w:sz w:val="28"/>
          <w:szCs w:val="28"/>
        </w:rPr>
        <w:t>«Основное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района»     за счет средств бюджета автономного округа на 13 645,8 тыс. рублей</w:t>
      </w:r>
      <w:r w:rsidRPr="00B54331">
        <w:rPr>
          <w:rFonts w:ascii="Times New Roman" w:hAnsi="Times New Roman" w:cs="Times New Roman"/>
          <w:sz w:val="28"/>
          <w:szCs w:val="28"/>
        </w:rPr>
        <w:t>;</w:t>
      </w:r>
    </w:p>
    <w:p w:rsidR="0026671E" w:rsidRPr="004F5299" w:rsidRDefault="00E54335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1E">
        <w:rPr>
          <w:rFonts w:ascii="Times New Roman" w:hAnsi="Times New Roman" w:cs="Times New Roman"/>
          <w:sz w:val="28"/>
          <w:szCs w:val="28"/>
        </w:rPr>
        <w:lastRenderedPageBreak/>
        <w:t xml:space="preserve">- увеличиваются бюджетные ассигнования на реализацию              основного мероприятия </w:t>
      </w:r>
      <w:r w:rsidR="0026671E" w:rsidRPr="0026671E">
        <w:rPr>
          <w:rFonts w:ascii="Times New Roman" w:hAnsi="Times New Roman" w:cs="Times New Roman"/>
          <w:sz w:val="28"/>
          <w:szCs w:val="28"/>
        </w:rPr>
        <w:t>«4.5.</w:t>
      </w:r>
      <w:r w:rsidR="0026671E" w:rsidRPr="0026671E">
        <w:rPr>
          <w:rFonts w:ascii="Times New Roman" w:hAnsi="Times New Roman" w:cs="Times New Roman"/>
          <w:sz w:val="28"/>
          <w:szCs w:val="28"/>
        </w:rPr>
        <w:tab/>
        <w:t>«Основное мероприятие: создание условий для удовлетворения потребности населения района в оказании услуг                        в учреждениях дошкольного образования» за счет средств районного бюджета на 4 547,8 тыс. рублей;</w:t>
      </w:r>
    </w:p>
    <w:p w:rsidR="00780D0D" w:rsidRPr="00B7668A" w:rsidRDefault="00780D0D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68A">
        <w:rPr>
          <w:rFonts w:ascii="Times New Roman" w:hAnsi="Times New Roman" w:cs="Times New Roman"/>
          <w:sz w:val="28"/>
          <w:szCs w:val="28"/>
        </w:rPr>
        <w:t>- уменьшаются бюджетные ассигнования на реализацию                  мероприятия «4.6.</w:t>
      </w:r>
      <w:r w:rsidR="001C6788">
        <w:rPr>
          <w:rFonts w:ascii="Times New Roman" w:hAnsi="Times New Roman" w:cs="Times New Roman"/>
          <w:sz w:val="28"/>
          <w:szCs w:val="28"/>
        </w:rPr>
        <w:t xml:space="preserve"> </w:t>
      </w:r>
      <w:r w:rsidRPr="00B7668A">
        <w:rPr>
          <w:rFonts w:ascii="Times New Roman" w:hAnsi="Times New Roman" w:cs="Times New Roman"/>
          <w:sz w:val="28"/>
          <w:szCs w:val="28"/>
        </w:rPr>
        <w:t>«Основное мероприятие: создание условий                      для удовлетворения потребности населения района в оказании услуг                         в учреждениях общего среднего образования» за счет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8A">
        <w:rPr>
          <w:rFonts w:ascii="Times New Roman" w:hAnsi="Times New Roman" w:cs="Times New Roman"/>
          <w:sz w:val="28"/>
          <w:szCs w:val="28"/>
        </w:rPr>
        <w:t>на 260,4 тыс. рублей;</w:t>
      </w:r>
    </w:p>
    <w:p w:rsidR="00B72796" w:rsidRPr="00B7668A" w:rsidRDefault="00B72796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68A">
        <w:rPr>
          <w:rFonts w:ascii="Times New Roman" w:hAnsi="Times New Roman" w:cs="Times New Roman"/>
          <w:sz w:val="28"/>
          <w:szCs w:val="28"/>
        </w:rPr>
        <w:t xml:space="preserve">- </w:t>
      </w:r>
      <w:r w:rsidR="001C6788" w:rsidRPr="00096210">
        <w:rPr>
          <w:rFonts w:ascii="Times New Roman" w:hAnsi="Times New Roman" w:cs="Times New Roman"/>
          <w:sz w:val="28"/>
          <w:szCs w:val="28"/>
        </w:rPr>
        <w:t>увеличиваются</w:t>
      </w:r>
      <w:r w:rsidRPr="00B7668A">
        <w:rPr>
          <w:rFonts w:ascii="Times New Roman" w:hAnsi="Times New Roman" w:cs="Times New Roman"/>
          <w:sz w:val="28"/>
          <w:szCs w:val="28"/>
        </w:rPr>
        <w:t xml:space="preserve"> бюджетные ассигнования на реализацию                  мероприятия «4.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668A">
        <w:rPr>
          <w:rFonts w:ascii="Times New Roman" w:hAnsi="Times New Roman" w:cs="Times New Roman"/>
          <w:sz w:val="28"/>
          <w:szCs w:val="28"/>
        </w:rPr>
        <w:t>.</w:t>
      </w:r>
      <w:r w:rsidR="001C6788">
        <w:rPr>
          <w:rFonts w:ascii="Times New Roman" w:hAnsi="Times New Roman" w:cs="Times New Roman"/>
          <w:sz w:val="28"/>
          <w:szCs w:val="28"/>
        </w:rPr>
        <w:t xml:space="preserve"> </w:t>
      </w:r>
      <w:r w:rsidRPr="00B7668A">
        <w:rPr>
          <w:rFonts w:ascii="Times New Roman" w:hAnsi="Times New Roman" w:cs="Times New Roman"/>
          <w:sz w:val="28"/>
          <w:szCs w:val="28"/>
        </w:rPr>
        <w:t>«</w:t>
      </w:r>
      <w:r w:rsidRPr="00B72796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</w:r>
      <w:r w:rsidRPr="00B7668A">
        <w:rPr>
          <w:rFonts w:ascii="Times New Roman" w:hAnsi="Times New Roman" w:cs="Times New Roman"/>
          <w:sz w:val="28"/>
          <w:szCs w:val="28"/>
        </w:rPr>
        <w:t>» за счет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8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1 238,2</w:t>
      </w:r>
      <w:r w:rsidRPr="00B76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6210" w:rsidRPr="00B7668A" w:rsidRDefault="007B52C4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10">
        <w:rPr>
          <w:rFonts w:ascii="Times New Roman" w:hAnsi="Times New Roman" w:cs="Times New Roman"/>
          <w:sz w:val="28"/>
          <w:szCs w:val="28"/>
        </w:rPr>
        <w:t xml:space="preserve">- увеличиваются бюджетные ассигнования на реализацию              основного мероприятия </w:t>
      </w:r>
      <w:r w:rsidR="00096210" w:rsidRPr="00096210">
        <w:rPr>
          <w:rFonts w:ascii="Times New Roman" w:hAnsi="Times New Roman" w:cs="Times New Roman"/>
          <w:sz w:val="28"/>
          <w:szCs w:val="28"/>
        </w:rPr>
        <w:t xml:space="preserve">«4.8. </w:t>
      </w:r>
      <w:r w:rsidR="001C67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96210" w:rsidRPr="00096210">
        <w:rPr>
          <w:rFonts w:ascii="Times New Roman" w:hAnsi="Times New Roman" w:cs="Times New Roman"/>
          <w:sz w:val="28"/>
          <w:szCs w:val="28"/>
        </w:rPr>
        <w:t>«Основное мероприятие: расходы                    на обеспечение функций органов местного самоуправления (содержание комитета по образованию)</w:t>
      </w:r>
      <w:r w:rsidRPr="00096210">
        <w:rPr>
          <w:rFonts w:ascii="Times New Roman" w:hAnsi="Times New Roman" w:cs="Times New Roman"/>
          <w:sz w:val="28"/>
          <w:szCs w:val="28"/>
        </w:rPr>
        <w:t xml:space="preserve">» </w:t>
      </w:r>
      <w:r w:rsidR="00096210" w:rsidRPr="00096210">
        <w:rPr>
          <w:rFonts w:ascii="Times New Roman" w:hAnsi="Times New Roman" w:cs="Times New Roman"/>
          <w:sz w:val="28"/>
          <w:szCs w:val="28"/>
        </w:rPr>
        <w:t>за счет средств районного бюджета на 3 544,9 тыс. рублей;</w:t>
      </w:r>
    </w:p>
    <w:p w:rsidR="00610090" w:rsidRPr="00B625F0" w:rsidRDefault="00610090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5F0">
        <w:rPr>
          <w:rFonts w:ascii="Times New Roman" w:hAnsi="Times New Roman" w:cs="Times New Roman"/>
          <w:sz w:val="28"/>
          <w:szCs w:val="28"/>
        </w:rPr>
        <w:t xml:space="preserve">- увеличиваются бюджетные ассигнования на реализацию основного мероприятия </w:t>
      </w:r>
      <w:r w:rsidR="00B625F0" w:rsidRPr="00B625F0">
        <w:rPr>
          <w:rFonts w:ascii="Times New Roman" w:hAnsi="Times New Roman" w:cs="Times New Roman"/>
          <w:sz w:val="28"/>
          <w:szCs w:val="28"/>
        </w:rPr>
        <w:t>«4.9.«Основное мероприятие: расходы на финансовое</w:t>
      </w:r>
      <w:r w:rsidR="00B625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25F0" w:rsidRPr="00B625F0">
        <w:rPr>
          <w:rFonts w:ascii="Times New Roman" w:hAnsi="Times New Roman" w:cs="Times New Roman"/>
          <w:sz w:val="28"/>
          <w:szCs w:val="28"/>
        </w:rPr>
        <w:t xml:space="preserve"> и организационно-методическое обеспечение реализации муниципальной программы (содержание централизованной бухгалтерии)»</w:t>
      </w:r>
      <w:r w:rsidR="00B625F0" w:rsidRPr="00B625F0">
        <w:rPr>
          <w:rFonts w:ascii="Times New Roman" w:hAnsi="Times New Roman" w:cs="Times New Roman"/>
          <w:sz w:val="28"/>
          <w:szCs w:val="28"/>
        </w:rPr>
        <w:tab/>
      </w:r>
      <w:r w:rsidRPr="00B625F0">
        <w:rPr>
          <w:rFonts w:ascii="Times New Roman" w:hAnsi="Times New Roman" w:cs="Times New Roman"/>
          <w:sz w:val="28"/>
          <w:szCs w:val="28"/>
        </w:rPr>
        <w:t xml:space="preserve"> </w:t>
      </w:r>
      <w:r w:rsidR="00B625F0" w:rsidRPr="00B625F0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</w:t>
      </w:r>
      <w:r w:rsidRPr="00B625F0">
        <w:rPr>
          <w:rFonts w:ascii="Times New Roman" w:hAnsi="Times New Roman" w:cs="Times New Roman"/>
          <w:sz w:val="28"/>
          <w:szCs w:val="28"/>
        </w:rPr>
        <w:t xml:space="preserve">на </w:t>
      </w:r>
      <w:r w:rsidR="00B625F0" w:rsidRPr="00B625F0">
        <w:rPr>
          <w:rFonts w:ascii="Times New Roman" w:hAnsi="Times New Roman" w:cs="Times New Roman"/>
          <w:sz w:val="28"/>
          <w:szCs w:val="28"/>
        </w:rPr>
        <w:t>7 753,9</w:t>
      </w:r>
      <w:r w:rsidRPr="00B625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16F2E" w:rsidRPr="00E30166" w:rsidRDefault="00D2563F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C76">
        <w:rPr>
          <w:rFonts w:ascii="Times New Roman" w:hAnsi="Times New Roman" w:cs="Times New Roman"/>
          <w:sz w:val="28"/>
          <w:szCs w:val="28"/>
        </w:rPr>
        <w:t xml:space="preserve">- увеличиваются бюджетные ассигнования на реализацию основного мероприятия </w:t>
      </w:r>
      <w:r w:rsidR="00035C76" w:rsidRPr="00035C76">
        <w:rPr>
          <w:rFonts w:ascii="Times New Roman" w:hAnsi="Times New Roman" w:cs="Times New Roman"/>
          <w:sz w:val="28"/>
          <w:szCs w:val="28"/>
        </w:rPr>
        <w:t>«4.10.</w:t>
      </w:r>
      <w:r w:rsidR="00035C76" w:rsidRPr="00035C76">
        <w:rPr>
          <w:rFonts w:ascii="Times New Roman" w:hAnsi="Times New Roman" w:cs="Times New Roman"/>
          <w:sz w:val="28"/>
          <w:szCs w:val="28"/>
        </w:rPr>
        <w:tab/>
        <w:t xml:space="preserve">«Основное мероприятие: расходы на финансовое </w:t>
      </w:r>
      <w:r w:rsidR="00035C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5C76" w:rsidRPr="00035C76">
        <w:rPr>
          <w:rFonts w:ascii="Times New Roman" w:hAnsi="Times New Roman" w:cs="Times New Roman"/>
          <w:sz w:val="28"/>
          <w:szCs w:val="28"/>
        </w:rPr>
        <w:t>и организационно-методическое обеспечение реализации муниципальной программы (содержание МАУ ХМР «ММЦ»)</w:t>
      </w:r>
      <w:r w:rsidRPr="00035C76">
        <w:rPr>
          <w:rFonts w:ascii="Times New Roman" w:hAnsi="Times New Roman" w:cs="Times New Roman"/>
          <w:sz w:val="28"/>
          <w:szCs w:val="28"/>
        </w:rPr>
        <w:t>»</w:t>
      </w:r>
      <w:r w:rsidR="00A0020F" w:rsidRPr="00035C76">
        <w:rPr>
          <w:rFonts w:ascii="Times New Roman" w:hAnsi="Times New Roman" w:cs="Times New Roman"/>
          <w:sz w:val="28"/>
          <w:szCs w:val="28"/>
        </w:rPr>
        <w:t xml:space="preserve"> </w:t>
      </w:r>
      <w:r w:rsidR="00035C76" w:rsidRPr="00035C7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</w:t>
      </w:r>
      <w:r w:rsidRPr="00035C76">
        <w:rPr>
          <w:rFonts w:ascii="Times New Roman" w:hAnsi="Times New Roman" w:cs="Times New Roman"/>
          <w:sz w:val="28"/>
          <w:szCs w:val="28"/>
        </w:rPr>
        <w:t xml:space="preserve">на </w:t>
      </w:r>
      <w:r w:rsidR="00035C76" w:rsidRPr="00035C76">
        <w:rPr>
          <w:rFonts w:ascii="Times New Roman" w:hAnsi="Times New Roman" w:cs="Times New Roman"/>
          <w:sz w:val="28"/>
          <w:szCs w:val="28"/>
        </w:rPr>
        <w:t>120,1</w:t>
      </w:r>
      <w:r w:rsidR="00A0020F" w:rsidRPr="00035C76">
        <w:rPr>
          <w:rFonts w:ascii="Times New Roman" w:hAnsi="Times New Roman" w:cs="Times New Roman"/>
          <w:sz w:val="28"/>
          <w:szCs w:val="28"/>
        </w:rPr>
        <w:t xml:space="preserve">  </w:t>
      </w:r>
      <w:r w:rsidR="00E30166">
        <w:rPr>
          <w:rFonts w:ascii="Times New Roman" w:hAnsi="Times New Roman" w:cs="Times New Roman"/>
          <w:sz w:val="28"/>
          <w:szCs w:val="28"/>
        </w:rPr>
        <w:t xml:space="preserve">тыс. </w:t>
      </w:r>
      <w:r w:rsidR="00E30166" w:rsidRPr="00E30166">
        <w:rPr>
          <w:rFonts w:ascii="Times New Roman" w:hAnsi="Times New Roman" w:cs="Times New Roman"/>
          <w:sz w:val="28"/>
          <w:szCs w:val="28"/>
        </w:rPr>
        <w:t>рублей</w:t>
      </w:r>
      <w:r w:rsidR="00B16F2E" w:rsidRPr="00E30166">
        <w:rPr>
          <w:rFonts w:ascii="Times New Roman" w:hAnsi="Times New Roman" w:cs="Times New Roman"/>
          <w:sz w:val="28"/>
          <w:szCs w:val="28"/>
        </w:rPr>
        <w:t>.</w:t>
      </w:r>
    </w:p>
    <w:p w:rsidR="00863ABC" w:rsidRPr="00DC2E51" w:rsidRDefault="00863ABC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51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влекут за собой корректировку целевых показателей муниципальной программы.</w:t>
      </w:r>
    </w:p>
    <w:p w:rsidR="00863ABC" w:rsidRPr="006E667D" w:rsidRDefault="00863ABC" w:rsidP="00842D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7D">
        <w:rPr>
          <w:rFonts w:ascii="Times New Roman" w:hAnsi="Times New Roman" w:cs="Times New Roman"/>
          <w:sz w:val="28"/>
          <w:szCs w:val="28"/>
        </w:rPr>
        <w:t>Проектом также продлен период реализации муниципальной программы до 2025 года, в этой связи вносятся соответствующие изменения, в том числе: в наименование и паспорт муниципальной программы.</w:t>
      </w:r>
    </w:p>
    <w:p w:rsidR="00863ABC" w:rsidRPr="006E667D" w:rsidRDefault="00863ABC" w:rsidP="00842D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667D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 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  <w:proofErr w:type="gramEnd"/>
    </w:p>
    <w:p w:rsidR="00863ABC" w:rsidRPr="00C3686B" w:rsidRDefault="00863ABC" w:rsidP="00842D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86B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обеспечение, на весь период реализации муниципальной программы, составит </w:t>
      </w:r>
      <w:r w:rsidR="00C3686B" w:rsidRPr="00C3686B">
        <w:rPr>
          <w:rFonts w:ascii="Times New Roman" w:hAnsi="Times New Roman" w:cs="Times New Roman"/>
          <w:sz w:val="28"/>
          <w:szCs w:val="28"/>
        </w:rPr>
        <w:t>8 518 729,9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рублей, из них: федеральный бюджет                                                                                            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161 154,8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рублей, бюджет автономного округа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5 648 739,5</w:t>
      </w:r>
      <w:r w:rsidRPr="00C3686B">
        <w:rPr>
          <w:rFonts w:ascii="Times New Roman" w:hAnsi="Times New Roman" w:cs="Times New Roman"/>
          <w:sz w:val="28"/>
          <w:szCs w:val="28"/>
        </w:rPr>
        <w:t xml:space="preserve"> </w:t>
      </w:r>
      <w:r w:rsidR="00C3686B" w:rsidRPr="00C368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686B">
        <w:rPr>
          <w:rFonts w:ascii="Times New Roman" w:hAnsi="Times New Roman" w:cs="Times New Roman"/>
          <w:sz w:val="28"/>
          <w:szCs w:val="28"/>
        </w:rPr>
        <w:t xml:space="preserve">тыс. рублей,  бюджет Ханты-Мансийского района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2 708 835,6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рублей, в разрезе по годам:</w:t>
      </w:r>
      <w:proofErr w:type="gramEnd"/>
    </w:p>
    <w:p w:rsidR="00863ABC" w:rsidRPr="00C3686B" w:rsidRDefault="00863ABC" w:rsidP="00842D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86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2 166 022,0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рублей, из них: федеральный бюджет                      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40 352,8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рублей, бюджет автономного округа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1 359 285,3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рублей, бюджет Ханты-Мансийского района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766 383,9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863ABC" w:rsidRPr="00C3686B" w:rsidRDefault="00863ABC" w:rsidP="00842D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86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2 100 596,3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рублей, из них: федеральный бюджет                      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40 373,5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рублей, бюджет автономного округа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1 416 951,4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рублей,  бюджет Ханты-Мансийского района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643 271,4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863ABC" w:rsidRPr="00C3686B" w:rsidRDefault="00863ABC" w:rsidP="00842D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86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2 146 414,0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рублей, из них: федеральный бюджет                          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40 373,5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рублей, бюджет автономного округа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1 452 940,0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рублей,  бюджет Ханты-Мансийского района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653 100,5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863ABC" w:rsidRPr="00314F5C" w:rsidRDefault="00863ABC" w:rsidP="00842D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86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2 105 697,6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рублей, из них: федеральный бюджет                          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40 055,0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рублей, бюджет автономного округа – </w:t>
      </w:r>
      <w:r w:rsidR="00C3686B" w:rsidRPr="00C3686B">
        <w:rPr>
          <w:rFonts w:ascii="Times New Roman" w:hAnsi="Times New Roman" w:cs="Times New Roman"/>
          <w:sz w:val="28"/>
          <w:szCs w:val="28"/>
        </w:rPr>
        <w:t>1 419 562,8</w:t>
      </w:r>
      <w:r w:rsidRPr="00C3686B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314F5C">
        <w:rPr>
          <w:rFonts w:ascii="Times New Roman" w:hAnsi="Times New Roman" w:cs="Times New Roman"/>
          <w:sz w:val="28"/>
          <w:szCs w:val="28"/>
        </w:rPr>
        <w:t xml:space="preserve">рублей, бюджет Ханты-Мансийского района – </w:t>
      </w:r>
      <w:r w:rsidR="00C3686B" w:rsidRPr="00314F5C">
        <w:rPr>
          <w:rFonts w:ascii="Times New Roman" w:hAnsi="Times New Roman" w:cs="Times New Roman"/>
          <w:sz w:val="28"/>
          <w:szCs w:val="28"/>
        </w:rPr>
        <w:t>646 079,8</w:t>
      </w:r>
      <w:r w:rsidRPr="00314F5C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863ABC" w:rsidRPr="00314F5C" w:rsidRDefault="00863ABC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F5C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:rsidR="00863ABC" w:rsidRPr="007D0111" w:rsidRDefault="00863ABC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F5C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2023 год и плановый период                        2024-2025 годов сформированы с учетом приказа комитета по финансам администрации Ханты-Мансийского района от 11.07.2022 № 01-08/52     «Об утверждении методики расчета базовых бюджетных ассигнований                  по муниципальным программам Ханты-Мансийского района                                   и непрограммным направлениям деятельности и оценки общего объема </w:t>
      </w:r>
      <w:r w:rsidRPr="007D0111">
        <w:rPr>
          <w:rFonts w:ascii="Times New Roman" w:eastAsia="Times New Roman" w:hAnsi="Times New Roman" w:cs="Times New Roman"/>
          <w:sz w:val="28"/>
          <w:szCs w:val="28"/>
        </w:rPr>
        <w:t>дополнительных бюджетных ассигнований на 2023 год и плановый период 2024 и 2025 годов».</w:t>
      </w:r>
      <w:proofErr w:type="gramEnd"/>
    </w:p>
    <w:p w:rsidR="00863ABC" w:rsidRPr="007D0111" w:rsidRDefault="00863ABC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111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внесенного Правительством автономного округа в Думу                    Ханты-Мансийского автономного округа – Югры (распоряжение Правительства ХМАО – Югры «О проекте закона Ханты-Мансийского автономного округа – Югры «О бюджете Ханты-Мансийского автономного округа – Югры на 2023 год и на плановый период 2024 и 2025 годов»).</w:t>
      </w:r>
      <w:proofErr w:type="gramEnd"/>
    </w:p>
    <w:p w:rsidR="00863ABC" w:rsidRPr="007D0111" w:rsidRDefault="00863ABC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перечня мероприятий муниципальной программы Проектом не предусмотрено.</w:t>
      </w:r>
    </w:p>
    <w:p w:rsidR="00863ABC" w:rsidRPr="007D0111" w:rsidRDefault="00863ABC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111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приведут                             к корректировке целевых показателей, значение которых на 2023 год                  и плановый период 2024-2025 годов сохраняется на уровне показателей 2022 года.</w:t>
      </w:r>
    </w:p>
    <w:p w:rsidR="00863ABC" w:rsidRPr="001A4222" w:rsidRDefault="00863ABC" w:rsidP="00842D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111">
        <w:rPr>
          <w:rFonts w:ascii="Times New Roman" w:hAnsi="Times New Roman" w:cs="Times New Roman"/>
          <w:sz w:val="28"/>
          <w:szCs w:val="28"/>
        </w:rPr>
        <w:lastRenderedPageBreak/>
        <w:t>Цель муниципальной программы соответствует задачам                                      и мероприятиям Стратегии,</w:t>
      </w:r>
      <w:r w:rsidRPr="001A4222">
        <w:rPr>
          <w:rFonts w:ascii="Times New Roman" w:hAnsi="Times New Roman" w:cs="Times New Roman"/>
          <w:sz w:val="28"/>
          <w:szCs w:val="28"/>
        </w:rPr>
        <w:t xml:space="preserve"> утвержденной решением Думы                           Ханты-Мансийского района от 21.09.2018 № 341, по направлени</w:t>
      </w:r>
      <w:r w:rsidR="001A4222" w:rsidRPr="001A4222">
        <w:rPr>
          <w:rFonts w:ascii="Times New Roman" w:hAnsi="Times New Roman" w:cs="Times New Roman"/>
          <w:sz w:val="28"/>
          <w:szCs w:val="28"/>
        </w:rPr>
        <w:t>ям</w:t>
      </w:r>
      <w:r w:rsidRPr="001A4222">
        <w:rPr>
          <w:rFonts w:ascii="Times New Roman" w:hAnsi="Times New Roman" w:cs="Times New Roman"/>
          <w:sz w:val="28"/>
          <w:szCs w:val="28"/>
        </w:rPr>
        <w:t xml:space="preserve"> </w:t>
      </w:r>
      <w:r w:rsidR="001A4222" w:rsidRPr="001A4222">
        <w:rPr>
          <w:rFonts w:ascii="Times New Roman" w:hAnsi="Times New Roman" w:cs="Times New Roman"/>
          <w:sz w:val="28"/>
          <w:szCs w:val="28"/>
        </w:rPr>
        <w:t>«Реализация социальной политики» и «Создание условий для реализации творческого и интеллектуального потенциала детей и молодежи»</w:t>
      </w:r>
      <w:r w:rsidRPr="001A4222">
        <w:rPr>
          <w:rFonts w:ascii="Times New Roman" w:hAnsi="Times New Roman" w:cs="Times New Roman"/>
          <w:sz w:val="28"/>
          <w:szCs w:val="28"/>
        </w:rPr>
        <w:t>.</w:t>
      </w:r>
    </w:p>
    <w:p w:rsidR="00863ABC" w:rsidRPr="001A4222" w:rsidRDefault="00863ABC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22">
        <w:rPr>
          <w:rFonts w:ascii="Times New Roman" w:hAnsi="Times New Roman" w:cs="Times New Roman"/>
          <w:color w:val="000000"/>
          <w:sz w:val="28"/>
          <w:szCs w:val="28"/>
        </w:rPr>
        <w:t>В ходе проведения финансово-экономической экспертизы установлено отсутствие увязки целевых показателей муниципальной программы с целевыми показателями Стратегии и показателями прогноза социально-экономического развития муниципального образования, утвержденного постановлением администрации от 05.10.2022 № 343                  «О прогнозе социально-экономического развития Ханты-Мансийского района на 2023 год и плановый период 2024-2025 годов».</w:t>
      </w:r>
    </w:p>
    <w:p w:rsidR="00863ABC" w:rsidRPr="001A4222" w:rsidRDefault="00863ABC" w:rsidP="00842D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222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отражать в пояснительной записке 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(решение Думы Ханты-Мансийского района               от 21.09.2018 № 341) и показателями прогноза социально-экономического развития муниципального образования, утвержденного постановлением администрации </w:t>
      </w:r>
      <w:r w:rsidRPr="001A4222">
        <w:rPr>
          <w:rFonts w:ascii="Times New Roman" w:hAnsi="Times New Roman" w:cs="Times New Roman"/>
          <w:color w:val="000000"/>
          <w:sz w:val="28"/>
          <w:szCs w:val="28"/>
        </w:rPr>
        <w:t>от 05.10.2022 № 343 «О прогнозе социально-экономического развития Ханты-Мансийского района на 2023 год                       и плановый период 2024-2025 годов»</w:t>
      </w:r>
      <w:r w:rsidRPr="001A42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3ABC" w:rsidRPr="001A4222" w:rsidRDefault="00863ABC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22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863ABC" w:rsidRDefault="00863ABC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22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финансово-экономической экспертизы иные замечания</w:t>
      </w:r>
      <w:r w:rsidR="00842D67">
        <w:rPr>
          <w:rFonts w:ascii="Times New Roman" w:hAnsi="Times New Roman" w:cs="Times New Roman"/>
          <w:color w:val="000000"/>
          <w:sz w:val="28"/>
          <w:szCs w:val="28"/>
        </w:rPr>
        <w:t xml:space="preserve"> и предложения </w:t>
      </w:r>
      <w:r w:rsidRPr="001A4222">
        <w:rPr>
          <w:rFonts w:ascii="Times New Roman" w:hAnsi="Times New Roman" w:cs="Times New Roman"/>
          <w:color w:val="000000"/>
          <w:sz w:val="28"/>
          <w:szCs w:val="28"/>
        </w:rPr>
        <w:t>к Проекту программы отсутствуют.</w:t>
      </w:r>
    </w:p>
    <w:p w:rsidR="00727B25" w:rsidRDefault="00727B25" w:rsidP="006415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7B25" w:rsidSect="00BF6A20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89" w:rsidRDefault="00065B89" w:rsidP="00617B40">
      <w:pPr>
        <w:spacing w:after="0" w:line="240" w:lineRule="auto"/>
      </w:pPr>
      <w:r>
        <w:separator/>
      </w:r>
    </w:p>
  </w:endnote>
  <w:endnote w:type="continuationSeparator" w:id="0">
    <w:p w:rsidR="00065B89" w:rsidRDefault="00065B8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023BCC" w:rsidRDefault="00FF3E51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CC79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89" w:rsidRDefault="00065B89" w:rsidP="00617B40">
      <w:pPr>
        <w:spacing w:after="0" w:line="240" w:lineRule="auto"/>
      </w:pPr>
      <w:r>
        <w:separator/>
      </w:r>
    </w:p>
  </w:footnote>
  <w:footnote w:type="continuationSeparator" w:id="0">
    <w:p w:rsidR="00065B89" w:rsidRDefault="00065B8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457F"/>
    <w:rsid w:val="00035C76"/>
    <w:rsid w:val="00037E04"/>
    <w:rsid w:val="0004263C"/>
    <w:rsid w:val="00050CA9"/>
    <w:rsid w:val="000553F6"/>
    <w:rsid w:val="00055F73"/>
    <w:rsid w:val="000564E5"/>
    <w:rsid w:val="000568D7"/>
    <w:rsid w:val="0006089C"/>
    <w:rsid w:val="00060ECA"/>
    <w:rsid w:val="00061CC3"/>
    <w:rsid w:val="0006284F"/>
    <w:rsid w:val="00063C14"/>
    <w:rsid w:val="00064C31"/>
    <w:rsid w:val="00065B89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96210"/>
    <w:rsid w:val="000A121F"/>
    <w:rsid w:val="000A20DE"/>
    <w:rsid w:val="000A4AA9"/>
    <w:rsid w:val="000A56CC"/>
    <w:rsid w:val="000A60EB"/>
    <w:rsid w:val="000A6365"/>
    <w:rsid w:val="000B01B7"/>
    <w:rsid w:val="000B10FA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0054"/>
    <w:rsid w:val="000E1144"/>
    <w:rsid w:val="000E2AD9"/>
    <w:rsid w:val="000E3441"/>
    <w:rsid w:val="000E4D41"/>
    <w:rsid w:val="000F00EB"/>
    <w:rsid w:val="000F17B1"/>
    <w:rsid w:val="000F242D"/>
    <w:rsid w:val="000F317B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13FD"/>
    <w:rsid w:val="0017291C"/>
    <w:rsid w:val="00176356"/>
    <w:rsid w:val="0017724F"/>
    <w:rsid w:val="00177822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4222"/>
    <w:rsid w:val="001A61E3"/>
    <w:rsid w:val="001A7B45"/>
    <w:rsid w:val="001B2C86"/>
    <w:rsid w:val="001B31FB"/>
    <w:rsid w:val="001C3BAB"/>
    <w:rsid w:val="001C4EFF"/>
    <w:rsid w:val="001C5C3F"/>
    <w:rsid w:val="001C6006"/>
    <w:rsid w:val="001C6788"/>
    <w:rsid w:val="001D0FDC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06B1A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4040"/>
    <w:rsid w:val="00234C77"/>
    <w:rsid w:val="00237247"/>
    <w:rsid w:val="00242083"/>
    <w:rsid w:val="00242516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71E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149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28EF"/>
    <w:rsid w:val="0030679B"/>
    <w:rsid w:val="00310695"/>
    <w:rsid w:val="00310851"/>
    <w:rsid w:val="00310CF2"/>
    <w:rsid w:val="00313B38"/>
    <w:rsid w:val="00314F5C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43BF0"/>
    <w:rsid w:val="00343EF4"/>
    <w:rsid w:val="00343FF5"/>
    <w:rsid w:val="00344633"/>
    <w:rsid w:val="00345A10"/>
    <w:rsid w:val="003545EC"/>
    <w:rsid w:val="00355369"/>
    <w:rsid w:val="00355A1D"/>
    <w:rsid w:val="0035701C"/>
    <w:rsid w:val="003624D8"/>
    <w:rsid w:val="003626AF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3812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7EFC"/>
    <w:rsid w:val="003A4028"/>
    <w:rsid w:val="003A5794"/>
    <w:rsid w:val="003A6FB7"/>
    <w:rsid w:val="003B15FE"/>
    <w:rsid w:val="003B3006"/>
    <w:rsid w:val="003B357E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4CE6"/>
    <w:rsid w:val="00405150"/>
    <w:rsid w:val="004075A2"/>
    <w:rsid w:val="00410F81"/>
    <w:rsid w:val="004126C2"/>
    <w:rsid w:val="00416DC3"/>
    <w:rsid w:val="00417101"/>
    <w:rsid w:val="00417407"/>
    <w:rsid w:val="00417DF9"/>
    <w:rsid w:val="00420F43"/>
    <w:rsid w:val="00422070"/>
    <w:rsid w:val="00425F25"/>
    <w:rsid w:val="00431272"/>
    <w:rsid w:val="00431470"/>
    <w:rsid w:val="004333EE"/>
    <w:rsid w:val="00436BE7"/>
    <w:rsid w:val="00437B38"/>
    <w:rsid w:val="0044500A"/>
    <w:rsid w:val="0045512A"/>
    <w:rsid w:val="00455401"/>
    <w:rsid w:val="00456266"/>
    <w:rsid w:val="004562CE"/>
    <w:rsid w:val="0046039D"/>
    <w:rsid w:val="00461BC6"/>
    <w:rsid w:val="00462F44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5DE1"/>
    <w:rsid w:val="00497802"/>
    <w:rsid w:val="004A19CA"/>
    <w:rsid w:val="004B20AE"/>
    <w:rsid w:val="004B28BF"/>
    <w:rsid w:val="004B2DFA"/>
    <w:rsid w:val="004C069C"/>
    <w:rsid w:val="004C42F3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5299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834"/>
    <w:rsid w:val="00522925"/>
    <w:rsid w:val="00522BE8"/>
    <w:rsid w:val="00522E4B"/>
    <w:rsid w:val="0052574E"/>
    <w:rsid w:val="00530AF6"/>
    <w:rsid w:val="005326D1"/>
    <w:rsid w:val="00532CA8"/>
    <w:rsid w:val="005338AF"/>
    <w:rsid w:val="005340D4"/>
    <w:rsid w:val="005439BD"/>
    <w:rsid w:val="005447F4"/>
    <w:rsid w:val="00552AB8"/>
    <w:rsid w:val="00553089"/>
    <w:rsid w:val="00554F69"/>
    <w:rsid w:val="00560B52"/>
    <w:rsid w:val="00562D19"/>
    <w:rsid w:val="005630E2"/>
    <w:rsid w:val="00563393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0B74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2B27"/>
    <w:rsid w:val="005F4D79"/>
    <w:rsid w:val="005F5791"/>
    <w:rsid w:val="005F70A0"/>
    <w:rsid w:val="005F7423"/>
    <w:rsid w:val="005F7587"/>
    <w:rsid w:val="00600AE5"/>
    <w:rsid w:val="0060297B"/>
    <w:rsid w:val="006039EA"/>
    <w:rsid w:val="00606DD2"/>
    <w:rsid w:val="0060722C"/>
    <w:rsid w:val="00610090"/>
    <w:rsid w:val="006129F6"/>
    <w:rsid w:val="0061411B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15CD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1998"/>
    <w:rsid w:val="006722F9"/>
    <w:rsid w:val="00672460"/>
    <w:rsid w:val="00675181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8573A"/>
    <w:rsid w:val="006911A2"/>
    <w:rsid w:val="00692114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068"/>
    <w:rsid w:val="006B43CA"/>
    <w:rsid w:val="006B5DE5"/>
    <w:rsid w:val="006B6B33"/>
    <w:rsid w:val="006C00BE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667D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27B25"/>
    <w:rsid w:val="007343BF"/>
    <w:rsid w:val="00734466"/>
    <w:rsid w:val="007348FB"/>
    <w:rsid w:val="007401AE"/>
    <w:rsid w:val="007418C2"/>
    <w:rsid w:val="00741CD5"/>
    <w:rsid w:val="0074337A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669D6"/>
    <w:rsid w:val="00770312"/>
    <w:rsid w:val="00773851"/>
    <w:rsid w:val="0077481C"/>
    <w:rsid w:val="00774C34"/>
    <w:rsid w:val="007752A7"/>
    <w:rsid w:val="007765F1"/>
    <w:rsid w:val="00780D0D"/>
    <w:rsid w:val="00781032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6A54"/>
    <w:rsid w:val="007B0EBB"/>
    <w:rsid w:val="007B1666"/>
    <w:rsid w:val="007B52C4"/>
    <w:rsid w:val="007C04AB"/>
    <w:rsid w:val="007C1C91"/>
    <w:rsid w:val="007C1D35"/>
    <w:rsid w:val="007C3EE8"/>
    <w:rsid w:val="007C424E"/>
    <w:rsid w:val="007C5828"/>
    <w:rsid w:val="007D0111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E58D9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2C1"/>
    <w:rsid w:val="00813A41"/>
    <w:rsid w:val="00822F9D"/>
    <w:rsid w:val="00823491"/>
    <w:rsid w:val="008257E7"/>
    <w:rsid w:val="00827A88"/>
    <w:rsid w:val="00827BE7"/>
    <w:rsid w:val="008303D3"/>
    <w:rsid w:val="00830A97"/>
    <w:rsid w:val="008375DE"/>
    <w:rsid w:val="008412DC"/>
    <w:rsid w:val="00842D67"/>
    <w:rsid w:val="008459BB"/>
    <w:rsid w:val="00846AD5"/>
    <w:rsid w:val="00847800"/>
    <w:rsid w:val="008508C5"/>
    <w:rsid w:val="0085158A"/>
    <w:rsid w:val="00855629"/>
    <w:rsid w:val="00855A0F"/>
    <w:rsid w:val="00855F69"/>
    <w:rsid w:val="00857651"/>
    <w:rsid w:val="00860FDD"/>
    <w:rsid w:val="00863ABC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4E79"/>
    <w:rsid w:val="008B6EA8"/>
    <w:rsid w:val="008B71AD"/>
    <w:rsid w:val="008C0AAC"/>
    <w:rsid w:val="008C181D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2B0A"/>
    <w:rsid w:val="008F349C"/>
    <w:rsid w:val="008F48B0"/>
    <w:rsid w:val="008F7CAF"/>
    <w:rsid w:val="00900B42"/>
    <w:rsid w:val="00902E10"/>
    <w:rsid w:val="00903CF1"/>
    <w:rsid w:val="00905038"/>
    <w:rsid w:val="009057FF"/>
    <w:rsid w:val="0090599D"/>
    <w:rsid w:val="00913B0D"/>
    <w:rsid w:val="00913FE5"/>
    <w:rsid w:val="00914879"/>
    <w:rsid w:val="00915E20"/>
    <w:rsid w:val="00925078"/>
    <w:rsid w:val="00925DBE"/>
    <w:rsid w:val="0092615A"/>
    <w:rsid w:val="00927695"/>
    <w:rsid w:val="0093197E"/>
    <w:rsid w:val="00933810"/>
    <w:rsid w:val="009353D4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3B0"/>
    <w:rsid w:val="0096067F"/>
    <w:rsid w:val="00962B7D"/>
    <w:rsid w:val="0096338B"/>
    <w:rsid w:val="00965ABB"/>
    <w:rsid w:val="00965F72"/>
    <w:rsid w:val="00970A79"/>
    <w:rsid w:val="0097494D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2CCE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427D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020F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029B"/>
    <w:rsid w:val="00A33D50"/>
    <w:rsid w:val="00A34038"/>
    <w:rsid w:val="00A34C89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2AB9"/>
    <w:rsid w:val="00A64AED"/>
    <w:rsid w:val="00A675FC"/>
    <w:rsid w:val="00A70283"/>
    <w:rsid w:val="00A705B7"/>
    <w:rsid w:val="00A7069A"/>
    <w:rsid w:val="00A74147"/>
    <w:rsid w:val="00A748F0"/>
    <w:rsid w:val="00A74D5D"/>
    <w:rsid w:val="00A760C6"/>
    <w:rsid w:val="00A77187"/>
    <w:rsid w:val="00A8177F"/>
    <w:rsid w:val="00A8183A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B20C0"/>
    <w:rsid w:val="00AB4B9C"/>
    <w:rsid w:val="00AB70DA"/>
    <w:rsid w:val="00AC16A7"/>
    <w:rsid w:val="00AC194A"/>
    <w:rsid w:val="00AC6C90"/>
    <w:rsid w:val="00AD0C7B"/>
    <w:rsid w:val="00AD31C6"/>
    <w:rsid w:val="00AD504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1160"/>
    <w:rsid w:val="00B123B7"/>
    <w:rsid w:val="00B158EC"/>
    <w:rsid w:val="00B16258"/>
    <w:rsid w:val="00B16F2E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19EB"/>
    <w:rsid w:val="00B34C62"/>
    <w:rsid w:val="00B353BB"/>
    <w:rsid w:val="00B35B96"/>
    <w:rsid w:val="00B37127"/>
    <w:rsid w:val="00B374E4"/>
    <w:rsid w:val="00B42C2A"/>
    <w:rsid w:val="00B43D5D"/>
    <w:rsid w:val="00B4507A"/>
    <w:rsid w:val="00B45166"/>
    <w:rsid w:val="00B453B8"/>
    <w:rsid w:val="00B45F61"/>
    <w:rsid w:val="00B52C62"/>
    <w:rsid w:val="00B53A62"/>
    <w:rsid w:val="00B54331"/>
    <w:rsid w:val="00B560C1"/>
    <w:rsid w:val="00B5659E"/>
    <w:rsid w:val="00B60080"/>
    <w:rsid w:val="00B60662"/>
    <w:rsid w:val="00B625F0"/>
    <w:rsid w:val="00B626AF"/>
    <w:rsid w:val="00B62932"/>
    <w:rsid w:val="00B6303B"/>
    <w:rsid w:val="00B635A2"/>
    <w:rsid w:val="00B672DE"/>
    <w:rsid w:val="00B72598"/>
    <w:rsid w:val="00B72796"/>
    <w:rsid w:val="00B73BE4"/>
    <w:rsid w:val="00B742A9"/>
    <w:rsid w:val="00B7668A"/>
    <w:rsid w:val="00B76CD1"/>
    <w:rsid w:val="00B806D8"/>
    <w:rsid w:val="00B80E5F"/>
    <w:rsid w:val="00B81A2D"/>
    <w:rsid w:val="00B853ED"/>
    <w:rsid w:val="00B918E9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B7D4E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A12"/>
    <w:rsid w:val="00BE3CCB"/>
    <w:rsid w:val="00BE4D56"/>
    <w:rsid w:val="00BE5454"/>
    <w:rsid w:val="00BE6415"/>
    <w:rsid w:val="00BE6E99"/>
    <w:rsid w:val="00BF0F68"/>
    <w:rsid w:val="00BF1580"/>
    <w:rsid w:val="00BF262A"/>
    <w:rsid w:val="00BF5028"/>
    <w:rsid w:val="00BF6A20"/>
    <w:rsid w:val="00BF6AD3"/>
    <w:rsid w:val="00C00242"/>
    <w:rsid w:val="00C002B4"/>
    <w:rsid w:val="00C01161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31D"/>
    <w:rsid w:val="00C3686B"/>
    <w:rsid w:val="00C36A32"/>
    <w:rsid w:val="00C36D75"/>
    <w:rsid w:val="00C36F0C"/>
    <w:rsid w:val="00C36F5A"/>
    <w:rsid w:val="00C37C43"/>
    <w:rsid w:val="00C4059C"/>
    <w:rsid w:val="00C41DA7"/>
    <w:rsid w:val="00C44C78"/>
    <w:rsid w:val="00C45C0B"/>
    <w:rsid w:val="00C461DD"/>
    <w:rsid w:val="00C46CD5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4DF"/>
    <w:rsid w:val="00C71BB5"/>
    <w:rsid w:val="00C7412C"/>
    <w:rsid w:val="00C7596D"/>
    <w:rsid w:val="00C76DEE"/>
    <w:rsid w:val="00C8014B"/>
    <w:rsid w:val="00C867E7"/>
    <w:rsid w:val="00C92871"/>
    <w:rsid w:val="00C94DD3"/>
    <w:rsid w:val="00C95B1A"/>
    <w:rsid w:val="00C97117"/>
    <w:rsid w:val="00CA0A09"/>
    <w:rsid w:val="00CA108C"/>
    <w:rsid w:val="00CA1FD5"/>
    <w:rsid w:val="00CA2158"/>
    <w:rsid w:val="00CA34A1"/>
    <w:rsid w:val="00CA409F"/>
    <w:rsid w:val="00CA4A7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970"/>
    <w:rsid w:val="00CC7C2A"/>
    <w:rsid w:val="00CD0DD3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6DF8"/>
    <w:rsid w:val="00CF02D2"/>
    <w:rsid w:val="00CF0E11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2E7"/>
    <w:rsid w:val="00D155CC"/>
    <w:rsid w:val="00D20798"/>
    <w:rsid w:val="00D20948"/>
    <w:rsid w:val="00D213D8"/>
    <w:rsid w:val="00D23D3B"/>
    <w:rsid w:val="00D2563F"/>
    <w:rsid w:val="00D26095"/>
    <w:rsid w:val="00D266E6"/>
    <w:rsid w:val="00D31C14"/>
    <w:rsid w:val="00D323D5"/>
    <w:rsid w:val="00D34505"/>
    <w:rsid w:val="00D36FC3"/>
    <w:rsid w:val="00D37CCF"/>
    <w:rsid w:val="00D43162"/>
    <w:rsid w:val="00D439D8"/>
    <w:rsid w:val="00D45044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273"/>
    <w:rsid w:val="00D768D7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2E51"/>
    <w:rsid w:val="00DC6B49"/>
    <w:rsid w:val="00DD36E7"/>
    <w:rsid w:val="00DD3813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3016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4335"/>
    <w:rsid w:val="00E55838"/>
    <w:rsid w:val="00E56E58"/>
    <w:rsid w:val="00E579CE"/>
    <w:rsid w:val="00E57DF8"/>
    <w:rsid w:val="00E624C3"/>
    <w:rsid w:val="00E626AC"/>
    <w:rsid w:val="00E63C17"/>
    <w:rsid w:val="00E63E6B"/>
    <w:rsid w:val="00E737BF"/>
    <w:rsid w:val="00E740D4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0B52"/>
    <w:rsid w:val="00EB15C1"/>
    <w:rsid w:val="00EB1968"/>
    <w:rsid w:val="00EB3428"/>
    <w:rsid w:val="00EB3B3A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6AC7"/>
    <w:rsid w:val="00FB74BA"/>
    <w:rsid w:val="00FB772D"/>
    <w:rsid w:val="00FB7756"/>
    <w:rsid w:val="00FC0E94"/>
    <w:rsid w:val="00FC12F6"/>
    <w:rsid w:val="00FC3FBE"/>
    <w:rsid w:val="00FC7010"/>
    <w:rsid w:val="00FC71DA"/>
    <w:rsid w:val="00FD0D5F"/>
    <w:rsid w:val="00FD3365"/>
    <w:rsid w:val="00FD562D"/>
    <w:rsid w:val="00FE367D"/>
    <w:rsid w:val="00FE4206"/>
    <w:rsid w:val="00FE71F9"/>
    <w:rsid w:val="00FF1349"/>
    <w:rsid w:val="00FF1F16"/>
    <w:rsid w:val="00FF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disabled">
    <w:name w:val="disabled"/>
    <w:basedOn w:val="a0"/>
    <w:rsid w:val="00CF0E11"/>
  </w:style>
  <w:style w:type="character" w:customStyle="1" w:styleId="HTML">
    <w:name w:val="Стандартный HTML Знак"/>
    <w:link w:val="HTML0"/>
    <w:rsid w:val="00CF0E1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F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F0E11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basedOn w:val="a0"/>
    <w:link w:val="20"/>
    <w:rsid w:val="005F4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D7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A1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E974-FE3C-4FE2-9445-79AF3186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2022-12-15T10:04:00Z</dcterms:modified>
</cp:coreProperties>
</file>